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Председатель Майминского райисполкома (1965 - 1966).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Родился 26 декабря 1926 года в селе Верх-Черга Шебалинского аймака в крестьянской семье. По национальности алтаец.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Из-за материальных трудностей учиться начал только в 10 лет. В 1942 году окончил 7 классов.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Когда началась Великая Отечественная война, семья Барантаевых жила в селе Верх-анос. Отца сразу проводили на фронт, Николая Татуковича призвали в армию в 1943 году.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После окончания курсов молодого бойца в г. Бийске его оставляют на сборном пункте переводчиком (хорошо знал русский язык) и помощником командира по обучению военному делу земляков-алтайцев, слабо владеющих русским языком.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июле 1943 года Н.Т. Барантаева отправляют в действующую армию.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Попал на Ленинградский фронт, воевал станковым пулеметчиком в Эстонии под городом Нарвой в составе 2-го Прибалтийского фронта.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Окончил краткосрочные фронтовые курсы по подготовке младшего офицерского состава. В феврале 1945 года Н.Т. Барантаеву присвоено звание младшего лейтенанта, и он был назначен командиром пулеметного взвода.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Войну окончил в Латвии, участвовал при капитуляции Курляндской группы немецких войск 9 мая 1945 года. После окончания войны участвовал в ликвидации остатков банд «лесных братьев», скрывавшихся в лесах Латвии.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 храбрость, стойкость и мужество был награжден орденом Отечественной войны II степени.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После демобилизации из армии в 1947 году начал трудовую деятельность заведующим Верх-Аносинской начальной школы. В 1948 году избран вторым секретарем Эликманарского райкома комсомола, затем утвержден инструктором Горно-Алтайского обкома ВЛКСМ.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марте 1951 года вступил в ряды КПСС.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 1951 по 1954 год учился в Горно-Алтайском учительском институте, но по состоянию здоровья учебу пришлось оставить.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 1954 по 1956 год работал старшим переводчиком в редакции областной газеты «Алтайдын Чолмоны», инструктором по печати и помощником первого секретаря Горно-Алтайского обкома КПСС, главным редактором областного книжного издательства.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1956 году Н.Т. Барантаева направляют на учебу в Высшую партийную школу в г. Новосибирск. После окончания ВПШ в 1960 году заведовал отделом партийной жизни в газете «Алтайдын Чолмоны», домом политпросвещения Горно-Алтайского обкома КПСС.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 1961 года работал председателем Эликманарского аймакисполкома, а после объединения с Майминским аймаком в 1962 году избран 2-ым секретарем Майминского РК КПСС, в 1963 году – председателем Майминского райисполкома.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Два года (с 1965 по 1967 гг.) работал первым секретарем Усть-Канского райкома партии.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1967 году утвержден в должности редактора областной газеты «Алтайдын Чолмоны». В течение семи лет Н.Т. Барантаев руководил работой газеты, но по состоянию здоровья вынужден был оставить работу в 1974 году.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После двухлетнего перерыва пришел работать в аппарат облисполкома, где с мая 1980 по август 1985 года заведовал общим отделом.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lastRenderedPageBreak/>
        <w:t>Неоднократно избирался членом обкома и райкомов КПСС, депутатом областного и районных Советов народных депутатов.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Имел шесть медалей, множество почетных грамот и поощрений.</w:t>
      </w:r>
    </w:p>
    <w:p w:rsidR="00412DA0" w:rsidRDefault="00412DA0" w:rsidP="00412DA0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Умер 3 мая 1989 года.</w:t>
      </w:r>
    </w:p>
    <w:p w:rsidR="00D148D2" w:rsidRDefault="00D148D2"/>
    <w:sectPr w:rsidR="00D1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2DA0"/>
    <w:rsid w:val="00412DA0"/>
    <w:rsid w:val="00D1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2017-03-13T04:55:00Z</dcterms:created>
  <dcterms:modified xsi:type="dcterms:W3CDTF">2017-03-13T04:55:00Z</dcterms:modified>
</cp:coreProperties>
</file>